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F0" w:rsidRDefault="00921A53">
      <w:pPr>
        <w:pBdr>
          <w:bottom w:val="single" w:sz="12" w:space="1" w:color="auto"/>
        </w:pBdr>
      </w:pPr>
      <w:r>
        <w:t>Kom</w:t>
      </w:r>
      <w:r w:rsidR="000C3D08">
        <w:t xml:space="preserve">uniké z jednání KR dne </w:t>
      </w:r>
      <w:proofErr w:type="gramStart"/>
      <w:r w:rsidR="000C3D08">
        <w:t>28.3</w:t>
      </w:r>
      <w:proofErr w:type="gramEnd"/>
      <w:r w:rsidR="000C3D08">
        <w:t>. 2024– 1/</w:t>
      </w:r>
      <w:r w:rsidR="0028060F">
        <w:t>24</w:t>
      </w:r>
    </w:p>
    <w:p w:rsidR="00921A53" w:rsidRDefault="00921A53"/>
    <w:p w:rsidR="00921A53" w:rsidRDefault="00765005" w:rsidP="00765005">
      <w:pPr>
        <w:pStyle w:val="Odstavecseseznamem"/>
        <w:numPr>
          <w:ilvl w:val="0"/>
          <w:numId w:val="1"/>
        </w:numPr>
      </w:pPr>
      <w:r>
        <w:t>Informace pro rozhodčí před</w:t>
      </w:r>
      <w:r w:rsidR="000C3D08">
        <w:t xml:space="preserve">nesené na semináři rozhodčích </w:t>
      </w:r>
      <w:proofErr w:type="gramStart"/>
      <w:r w:rsidR="000C3D08">
        <w:t>16.3. 2024</w:t>
      </w:r>
      <w:proofErr w:type="gramEnd"/>
      <w:r>
        <w:t xml:space="preserve"> ve Velkých Pavlovicích:</w:t>
      </w:r>
    </w:p>
    <w:p w:rsidR="00765005" w:rsidRDefault="00765005" w:rsidP="00765005">
      <w:pPr>
        <w:pStyle w:val="Odstavecseseznamem"/>
      </w:pPr>
    </w:p>
    <w:p w:rsidR="00765005" w:rsidRDefault="00765005" w:rsidP="00765005">
      <w:pPr>
        <w:pStyle w:val="Odstavecseseznamem"/>
        <w:numPr>
          <w:ilvl w:val="0"/>
          <w:numId w:val="2"/>
        </w:numPr>
        <w:rPr>
          <w:b/>
          <w:color w:val="FF0000"/>
        </w:rPr>
      </w:pPr>
      <w:r>
        <w:t>Komise rozhodčích zavazuje rozhodčí k tomu, aby v zápise o utkání v části „ Osobní tresty“ používali při popisu přestupků citace</w:t>
      </w:r>
      <w:r w:rsidR="000C3D08">
        <w:t xml:space="preserve"> z metodického pokynu MP 02-2023</w:t>
      </w:r>
      <w:r>
        <w:t xml:space="preserve">. S tímto popisem musí být při potvrzování </w:t>
      </w:r>
      <w:proofErr w:type="spellStart"/>
      <w:r>
        <w:t>ZoU</w:t>
      </w:r>
      <w:proofErr w:type="spellEnd"/>
      <w:r>
        <w:t xml:space="preserve"> po skončení utkání seznámeni vedoucí družstev. Ve zprávě rozhodčího, která je součástí </w:t>
      </w:r>
      <w:proofErr w:type="spellStart"/>
      <w:r>
        <w:t>ZoU</w:t>
      </w:r>
      <w:proofErr w:type="spellEnd"/>
      <w:r>
        <w:t xml:space="preserve">, rozhodčí uvádí skutečnosti související s přestupkem. Ty může rozhodčí do zápisu zapsat až po potvrzení zápisu vedoucími družstev. </w:t>
      </w:r>
      <w:r w:rsidRPr="00230400">
        <w:rPr>
          <w:b/>
          <w:color w:val="FF0000"/>
        </w:rPr>
        <w:t>Porušení tohoto postupu je naprosto nepřípustné</w:t>
      </w:r>
      <w:r w:rsidR="00230400" w:rsidRPr="00230400">
        <w:rPr>
          <w:b/>
          <w:color w:val="FF0000"/>
        </w:rPr>
        <w:t>.</w:t>
      </w:r>
    </w:p>
    <w:p w:rsidR="000C3D08" w:rsidRDefault="000C3D08" w:rsidP="000C3D08">
      <w:pPr>
        <w:pStyle w:val="Odstavecseseznamem"/>
        <w:ind w:left="1440"/>
        <w:rPr>
          <w:b/>
          <w:color w:val="FF0000"/>
        </w:rPr>
      </w:pPr>
    </w:p>
    <w:p w:rsidR="000C3D08" w:rsidRPr="000C3D08" w:rsidRDefault="00230400" w:rsidP="000C3D08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3D45A9">
        <w:rPr>
          <w:color w:val="FF0000"/>
        </w:rPr>
        <w:t>Komise zavazuje rozhodčí k tomu, aby si na utká</w:t>
      </w:r>
      <w:r w:rsidR="000C3D08">
        <w:rPr>
          <w:color w:val="FF0000"/>
        </w:rPr>
        <w:t>ní vždy přivezli text MP 02-2023</w:t>
      </w:r>
      <w:r w:rsidRPr="003D45A9">
        <w:rPr>
          <w:color w:val="FF0000"/>
        </w:rPr>
        <w:t>.</w:t>
      </w:r>
    </w:p>
    <w:p w:rsidR="000C3D08" w:rsidRPr="000C3D08" w:rsidRDefault="000C3D08" w:rsidP="000C3D08">
      <w:pPr>
        <w:pStyle w:val="Odstavecseseznamem"/>
        <w:rPr>
          <w:b/>
          <w:color w:val="FF0000"/>
        </w:rPr>
      </w:pPr>
    </w:p>
    <w:p w:rsidR="000C3D08" w:rsidRPr="000C3D08" w:rsidRDefault="000C3D08" w:rsidP="000C3D08">
      <w:pPr>
        <w:pStyle w:val="Odstavecseseznamem"/>
        <w:ind w:left="1440"/>
        <w:rPr>
          <w:b/>
          <w:color w:val="FF0000"/>
        </w:rPr>
      </w:pPr>
    </w:p>
    <w:p w:rsidR="00230400" w:rsidRPr="000C3D08" w:rsidRDefault="00230400" w:rsidP="00765005">
      <w:pPr>
        <w:pStyle w:val="Odstavecseseznamem"/>
        <w:numPr>
          <w:ilvl w:val="0"/>
          <w:numId w:val="2"/>
        </w:numPr>
        <w:rPr>
          <w:b/>
          <w:color w:val="FF0000"/>
        </w:rPr>
      </w:pPr>
      <w:r>
        <w:rPr>
          <w:color w:val="000000" w:themeColor="text1"/>
        </w:rPr>
        <w:t>V </w:t>
      </w:r>
      <w:proofErr w:type="spellStart"/>
      <w:r>
        <w:rPr>
          <w:color w:val="000000" w:themeColor="text1"/>
        </w:rPr>
        <w:t>ZoU</w:t>
      </w:r>
      <w:proofErr w:type="spellEnd"/>
      <w:r>
        <w:rPr>
          <w:color w:val="000000" w:themeColor="text1"/>
        </w:rPr>
        <w:t xml:space="preserve"> rozhodčí nemusí popisovat důvody nařízení pokutového kopu v případě, že jeho nařízení nesouvisí s dalšími p</w:t>
      </w:r>
      <w:r w:rsidR="001D05BB">
        <w:rPr>
          <w:color w:val="000000" w:themeColor="text1"/>
        </w:rPr>
        <w:t>odstatnými událostmi v utkání (</w:t>
      </w:r>
      <w:r>
        <w:rPr>
          <w:color w:val="000000" w:themeColor="text1"/>
        </w:rPr>
        <w:t>například zranění hráče, udělení OT – ČK…)</w:t>
      </w:r>
    </w:p>
    <w:p w:rsidR="000C3D08" w:rsidRPr="00230400" w:rsidRDefault="000C3D08" w:rsidP="000C3D08">
      <w:pPr>
        <w:pStyle w:val="Odstavecseseznamem"/>
        <w:ind w:left="1440"/>
        <w:rPr>
          <w:b/>
          <w:color w:val="FF0000"/>
        </w:rPr>
      </w:pPr>
    </w:p>
    <w:p w:rsidR="00230400" w:rsidRPr="000C3D08" w:rsidRDefault="00230400" w:rsidP="00230400">
      <w:pPr>
        <w:pStyle w:val="Odstavecseseznamem"/>
        <w:numPr>
          <w:ilvl w:val="0"/>
          <w:numId w:val="2"/>
        </w:numPr>
        <w:spacing w:line="276" w:lineRule="auto"/>
        <w:rPr>
          <w:b/>
          <w:color w:val="FF0000"/>
        </w:rPr>
      </w:pPr>
      <w:r>
        <w:rPr>
          <w:color w:val="000000" w:themeColor="text1"/>
        </w:rPr>
        <w:t xml:space="preserve">V Zápise o utkání rozhodčí nezdůvodňuje nastavení doby hry, pokud </w:t>
      </w:r>
      <w:r w:rsidR="001D05BB">
        <w:rPr>
          <w:color w:val="000000" w:themeColor="text1"/>
        </w:rPr>
        <w:t>jsou důvody nastavení obvyklé (</w:t>
      </w:r>
      <w:r>
        <w:rPr>
          <w:color w:val="000000" w:themeColor="text1"/>
        </w:rPr>
        <w:t>prodlevy při střídání, zdravotní – občerstvovací -  přestávka, kontrola zdravotního stavu zraněného hráče….). V případě nastavení delším než 4 minuty rozhodčí důvody nastavení popsat musí. Zejména v situacích, kdy  rozhodčí nastavuje dobu hry o delší časový úsek z důvodu řešení situací spojené se zraněním hráčů, musí rozhodčí důvody nastavení podrobně popsat vždy!</w:t>
      </w:r>
    </w:p>
    <w:p w:rsidR="000C3D08" w:rsidRPr="000C3D08" w:rsidRDefault="000C3D08" w:rsidP="000C3D08">
      <w:pPr>
        <w:pStyle w:val="Odstavecseseznamem"/>
        <w:rPr>
          <w:b/>
          <w:color w:val="FF0000"/>
        </w:rPr>
      </w:pPr>
    </w:p>
    <w:p w:rsidR="000C3D08" w:rsidRPr="00230400" w:rsidRDefault="000C3D08" w:rsidP="000C3D08">
      <w:pPr>
        <w:pStyle w:val="Odstavecseseznamem"/>
        <w:spacing w:line="276" w:lineRule="auto"/>
        <w:ind w:left="1440"/>
        <w:rPr>
          <w:b/>
          <w:color w:val="FF0000"/>
        </w:rPr>
      </w:pPr>
    </w:p>
    <w:p w:rsidR="00230400" w:rsidRPr="00575C5F" w:rsidRDefault="00575C5F" w:rsidP="00230400">
      <w:pPr>
        <w:pStyle w:val="Odstavecseseznamem"/>
        <w:numPr>
          <w:ilvl w:val="0"/>
          <w:numId w:val="2"/>
        </w:numPr>
        <w:spacing w:line="276" w:lineRule="auto"/>
        <w:rPr>
          <w:b/>
          <w:color w:val="FF0000"/>
        </w:rPr>
      </w:pPr>
      <w:r>
        <w:rPr>
          <w:color w:val="000000" w:themeColor="text1"/>
        </w:rPr>
        <w:t xml:space="preserve">Cestovné do zápisu o utkání uvádí rozhodčí nejkratší cestou dle </w:t>
      </w:r>
      <w:hyperlink r:id="rId5" w:history="1">
        <w:r w:rsidRPr="00E0091E">
          <w:rPr>
            <w:rStyle w:val="Hypertextovodkaz"/>
          </w:rPr>
          <w:t>www.mapy.cz</w:t>
        </w:r>
      </w:hyperlink>
    </w:p>
    <w:p w:rsidR="00575C5F" w:rsidRDefault="001D05BB" w:rsidP="00575C5F">
      <w:pPr>
        <w:pStyle w:val="Odstavecseseznamem"/>
        <w:spacing w:line="276" w:lineRule="auto"/>
        <w:ind w:left="1440"/>
        <w:rPr>
          <w:color w:val="000000" w:themeColor="text1"/>
        </w:rPr>
      </w:pPr>
      <w:r>
        <w:rPr>
          <w:color w:val="000000" w:themeColor="text1"/>
        </w:rPr>
        <w:t>Jakékoliv odchylky (</w:t>
      </w:r>
      <w:r w:rsidR="00575C5F">
        <w:rPr>
          <w:color w:val="000000" w:themeColor="text1"/>
        </w:rPr>
        <w:t>například objížďka na trase) je nutné popsat v komentáři ve zprávě rozhodčího.</w:t>
      </w:r>
    </w:p>
    <w:p w:rsidR="000C3D08" w:rsidRPr="000C3D08" w:rsidRDefault="000C3D08" w:rsidP="000C3D08">
      <w:pPr>
        <w:spacing w:line="276" w:lineRule="auto"/>
        <w:rPr>
          <w:color w:val="000000" w:themeColor="text1"/>
        </w:rPr>
      </w:pPr>
    </w:p>
    <w:p w:rsidR="00575C5F" w:rsidRDefault="00575C5F" w:rsidP="00575C5F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3D45A9">
        <w:rPr>
          <w:color w:val="000000" w:themeColor="text1"/>
        </w:rPr>
        <w:t xml:space="preserve">Pokud rozhodčí řídí utkání OP mladších žáků, řídí se dle upřesnění, které obdržel v písemné podobě na semináři rozhodčích. </w:t>
      </w:r>
      <w:r w:rsidR="003D45A9" w:rsidRPr="003D45A9">
        <w:rPr>
          <w:color w:val="000000" w:themeColor="text1"/>
        </w:rPr>
        <w:t>Předložený dokument je součástí Rozpisu soutěží pro ročník 2023/2024.</w:t>
      </w:r>
    </w:p>
    <w:p w:rsidR="000C3D08" w:rsidRPr="003D45A9" w:rsidRDefault="000C3D08" w:rsidP="000C3D08">
      <w:pPr>
        <w:pStyle w:val="Odstavecseseznamem"/>
        <w:spacing w:line="240" w:lineRule="auto"/>
        <w:ind w:left="1440"/>
        <w:rPr>
          <w:color w:val="000000" w:themeColor="text1"/>
        </w:rPr>
      </w:pPr>
    </w:p>
    <w:p w:rsidR="00575C5F" w:rsidRDefault="00575C5F" w:rsidP="00575C5F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3D45A9">
        <w:rPr>
          <w:color w:val="000000" w:themeColor="text1"/>
        </w:rPr>
        <w:t>Komise rozhodčí zavazuje rozhodčí k tomu, aby utkání řídili v dresech, které dostatečně reprezentují funkci, kterou vykonávají.</w:t>
      </w:r>
    </w:p>
    <w:p w:rsidR="000C3D08" w:rsidRPr="000C3D08" w:rsidRDefault="000C3D08" w:rsidP="000C3D08">
      <w:pPr>
        <w:pStyle w:val="Odstavecseseznamem"/>
        <w:rPr>
          <w:color w:val="000000" w:themeColor="text1"/>
        </w:rPr>
      </w:pPr>
    </w:p>
    <w:p w:rsidR="000C3D08" w:rsidRPr="003D45A9" w:rsidRDefault="000C3D08" w:rsidP="000C3D08">
      <w:pPr>
        <w:pStyle w:val="Odstavecseseznamem"/>
        <w:spacing w:line="240" w:lineRule="auto"/>
        <w:ind w:left="1440"/>
        <w:rPr>
          <w:color w:val="000000" w:themeColor="text1"/>
        </w:rPr>
      </w:pPr>
    </w:p>
    <w:p w:rsidR="00072B4F" w:rsidRPr="000C3D08" w:rsidRDefault="00575C5F" w:rsidP="000C3D08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3D45A9">
        <w:rPr>
          <w:color w:val="000000" w:themeColor="text1"/>
        </w:rPr>
        <w:t xml:space="preserve">Delegace k utkání bude </w:t>
      </w:r>
      <w:proofErr w:type="gramStart"/>
      <w:r w:rsidRPr="003D45A9">
        <w:rPr>
          <w:color w:val="000000" w:themeColor="text1"/>
        </w:rPr>
        <w:t>zveřejněna v IS</w:t>
      </w:r>
      <w:proofErr w:type="gramEnd"/>
      <w:r w:rsidRPr="003D45A9">
        <w:rPr>
          <w:color w:val="000000" w:themeColor="text1"/>
        </w:rPr>
        <w:t xml:space="preserve"> vždy nejp</w:t>
      </w:r>
      <w:r w:rsidR="000C3D08">
        <w:rPr>
          <w:color w:val="000000" w:themeColor="text1"/>
        </w:rPr>
        <w:t>ozději do neděle</w:t>
      </w:r>
      <w:r w:rsidR="003D45A9">
        <w:rPr>
          <w:color w:val="000000" w:themeColor="text1"/>
        </w:rPr>
        <w:t>, týden před víkendem, kdy se utkání hrají. Komise žádá rozhodčí, aby omluvy z delegac</w:t>
      </w:r>
      <w:r w:rsidR="001D05BB">
        <w:rPr>
          <w:color w:val="000000" w:themeColor="text1"/>
        </w:rPr>
        <w:t>í  z předvídatelných důvodů (</w:t>
      </w:r>
      <w:r w:rsidR="003D45A9">
        <w:rPr>
          <w:color w:val="000000" w:themeColor="text1"/>
        </w:rPr>
        <w:t>rodinné události, hody a další) odesílali nejpozději 14 dní před hracími termíny. Za pochopitelné důvody, kdy se rozhodčí musí omluvit, jsou považovány pracovní a zdravotní problémy. Ty bude komise samozřejmě respektovat. Nedůvodné omluvy komise nebude respektovat. Všechny omluvy z delegací se zasílají předsedovi komise.</w:t>
      </w:r>
    </w:p>
    <w:p w:rsidR="00072B4F" w:rsidRDefault="00072B4F" w:rsidP="003D45A9">
      <w:pPr>
        <w:pStyle w:val="Odstavecseseznamem"/>
        <w:spacing w:line="240" w:lineRule="auto"/>
        <w:ind w:left="1440"/>
        <w:rPr>
          <w:color w:val="000000" w:themeColor="text1"/>
        </w:rPr>
      </w:pPr>
    </w:p>
    <w:p w:rsidR="00072B4F" w:rsidRDefault="00072B4F" w:rsidP="003D45A9">
      <w:pPr>
        <w:pStyle w:val="Odstavecseseznamem"/>
        <w:spacing w:line="240" w:lineRule="auto"/>
        <w:ind w:left="1440"/>
        <w:rPr>
          <w:color w:val="000000" w:themeColor="text1"/>
        </w:rPr>
      </w:pPr>
    </w:p>
    <w:p w:rsidR="003D45A9" w:rsidRDefault="00072B4F" w:rsidP="003D45A9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Hodnoce</w:t>
      </w:r>
      <w:r w:rsidR="000C3D08">
        <w:rPr>
          <w:color w:val="000000" w:themeColor="text1"/>
        </w:rPr>
        <w:t xml:space="preserve">ní semináře rozhodčích </w:t>
      </w:r>
      <w:proofErr w:type="gramStart"/>
      <w:r w:rsidR="000C3D08">
        <w:rPr>
          <w:color w:val="000000" w:themeColor="text1"/>
        </w:rPr>
        <w:t>16.3. 2024</w:t>
      </w:r>
      <w:proofErr w:type="gramEnd"/>
      <w:r w:rsidR="000C3D08">
        <w:rPr>
          <w:color w:val="000000" w:themeColor="text1"/>
        </w:rPr>
        <w:t xml:space="preserve"> a náhradního semináře 27.3.2024</w:t>
      </w:r>
    </w:p>
    <w:p w:rsidR="00072B4F" w:rsidRDefault="00072B4F" w:rsidP="00072B4F">
      <w:pPr>
        <w:pStyle w:val="Odstavecseseznamem"/>
        <w:spacing w:line="240" w:lineRule="auto"/>
        <w:rPr>
          <w:color w:val="000000" w:themeColor="text1"/>
        </w:rPr>
      </w:pPr>
    </w:p>
    <w:p w:rsidR="00072B4F" w:rsidRDefault="00072B4F" w:rsidP="00072B4F">
      <w:pPr>
        <w:pStyle w:val="Odstavecseseznamem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Neúčast rozhodčích na semináři</w:t>
      </w:r>
      <w:r w:rsidR="000C3D08">
        <w:rPr>
          <w:color w:val="000000" w:themeColor="text1"/>
        </w:rPr>
        <w:t xml:space="preserve"> – rozhodčí nejsou zařazeni na listinu pro jarní část sezóny 2023 - 2024</w:t>
      </w:r>
      <w:r>
        <w:rPr>
          <w:color w:val="000000" w:themeColor="text1"/>
        </w:rPr>
        <w:t>:</w:t>
      </w:r>
    </w:p>
    <w:tbl>
      <w:tblPr>
        <w:tblW w:w="2480" w:type="dxa"/>
        <w:tblInd w:w="1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</w:tblGrid>
      <w:tr w:rsidR="000C3D08" w:rsidRPr="000C3D08" w:rsidTr="000C3D08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Braun Zdeněk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Dávid</w:t>
            </w:r>
            <w:proofErr w:type="spellEnd"/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Nicolas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Hellinger</w:t>
            </w:r>
            <w:proofErr w:type="spellEnd"/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Adam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Kopřiva Zbyněk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Michna Josef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Minařík Pavel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Nováček Rostislav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Pokorný Lukáš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Šišma Marek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Vašek Josef</w:t>
            </w:r>
          </w:p>
        </w:tc>
      </w:tr>
      <w:tr w:rsidR="000C3D08" w:rsidRPr="000C3D08" w:rsidTr="000C3D08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C3D08" w:rsidRPr="000C3D08" w:rsidRDefault="000C3D08" w:rsidP="000C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3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Vlach Marek</w:t>
            </w:r>
          </w:p>
        </w:tc>
      </w:tr>
    </w:tbl>
    <w:p w:rsidR="00D104E1" w:rsidRPr="000C3D08" w:rsidRDefault="00D104E1" w:rsidP="000C3D08">
      <w:pPr>
        <w:spacing w:line="240" w:lineRule="auto"/>
        <w:rPr>
          <w:color w:val="000000" w:themeColor="text1"/>
        </w:rPr>
      </w:pPr>
    </w:p>
    <w:p w:rsidR="001F193A" w:rsidRPr="000C3D08" w:rsidRDefault="00D104E1" w:rsidP="000C3D08">
      <w:pPr>
        <w:pStyle w:val="Odstavecseseznamem"/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Komise rozhodčích nebude organizovat náhradní seminář rozhodčích. Rozhodčí, kteří z jakýchkoliv důvodů nesplnili svoji základní povinnost (účast na semináři) nebudou delegováni k utkáním</w:t>
      </w:r>
      <w:bookmarkStart w:id="0" w:name="_GoBack"/>
      <w:bookmarkEnd w:id="0"/>
      <w:r>
        <w:rPr>
          <w:color w:val="000000" w:themeColor="text1"/>
        </w:rPr>
        <w:t xml:space="preserve"> ve funkci rozhodčího. Pro splnění svých povinností je třeba kontaktovat komisi rozhodčích a situace bude řešena individuálně. </w:t>
      </w:r>
    </w:p>
    <w:p w:rsidR="001F193A" w:rsidRDefault="001F193A" w:rsidP="001F193A">
      <w:pPr>
        <w:pStyle w:val="Odstavecseseznamem"/>
        <w:spacing w:line="240" w:lineRule="auto"/>
        <w:ind w:left="1080"/>
        <w:rPr>
          <w:color w:val="000000" w:themeColor="text1"/>
        </w:rPr>
      </w:pPr>
    </w:p>
    <w:p w:rsidR="001F193A" w:rsidRDefault="001F193A" w:rsidP="001F193A">
      <w:pPr>
        <w:pStyle w:val="Odstavecseseznamem"/>
        <w:spacing w:line="240" w:lineRule="auto"/>
        <w:ind w:left="1080"/>
        <w:rPr>
          <w:color w:val="000000" w:themeColor="text1"/>
        </w:rPr>
      </w:pPr>
    </w:p>
    <w:p w:rsidR="001F193A" w:rsidRDefault="001F193A" w:rsidP="001F193A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Komise rozhodčích zašle rozhodčím listinu rozhodčích OFS s kontaktními údaji. Listina slouží pouze pro potřebu rozhodčích. Komise žádá rozhodčí, aby si zkontrolovali svoje osobní údaje a pokud zde najdou nějaké chyby, prosíme o nahlášení a vše bude opraveno.</w:t>
      </w:r>
    </w:p>
    <w:p w:rsidR="001F193A" w:rsidRDefault="001F193A" w:rsidP="001F193A">
      <w:pPr>
        <w:spacing w:line="240" w:lineRule="auto"/>
        <w:rPr>
          <w:color w:val="000000" w:themeColor="text1"/>
        </w:rPr>
      </w:pPr>
    </w:p>
    <w:p w:rsidR="001F193A" w:rsidRDefault="001F193A" w:rsidP="001F193A">
      <w:pPr>
        <w:spacing w:line="240" w:lineRule="auto"/>
        <w:rPr>
          <w:color w:val="000000" w:themeColor="text1"/>
        </w:rPr>
      </w:pPr>
    </w:p>
    <w:p w:rsidR="001F193A" w:rsidRDefault="001F193A" w:rsidP="001F193A">
      <w:pPr>
        <w:spacing w:line="240" w:lineRule="auto"/>
        <w:rPr>
          <w:color w:val="000000" w:themeColor="text1"/>
        </w:rPr>
      </w:pPr>
    </w:p>
    <w:p w:rsidR="001F193A" w:rsidRPr="001F193A" w:rsidRDefault="001F193A" w:rsidP="001F193A">
      <w:pPr>
        <w:spacing w:line="240" w:lineRule="auto"/>
        <w:ind w:left="4248" w:firstLine="708"/>
        <w:rPr>
          <w:color w:val="000000" w:themeColor="text1"/>
        </w:rPr>
      </w:pPr>
      <w:r>
        <w:rPr>
          <w:color w:val="000000" w:themeColor="text1"/>
        </w:rPr>
        <w:t>Miroslav Strouhal – předseda KR OF Břeclav</w:t>
      </w:r>
    </w:p>
    <w:sectPr w:rsidR="001F193A" w:rsidRPr="001F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6092"/>
    <w:multiLevelType w:val="hybridMultilevel"/>
    <w:tmpl w:val="CBDC6C1C"/>
    <w:lvl w:ilvl="0" w:tplc="FBEE6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42607"/>
    <w:multiLevelType w:val="hybridMultilevel"/>
    <w:tmpl w:val="318AD1FC"/>
    <w:lvl w:ilvl="0" w:tplc="CE843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53"/>
    <w:rsid w:val="00072B4F"/>
    <w:rsid w:val="000C3D08"/>
    <w:rsid w:val="001D05BB"/>
    <w:rsid w:val="001E19F0"/>
    <w:rsid w:val="001F193A"/>
    <w:rsid w:val="00230400"/>
    <w:rsid w:val="0028060F"/>
    <w:rsid w:val="003D45A9"/>
    <w:rsid w:val="00575C5F"/>
    <w:rsid w:val="00765005"/>
    <w:rsid w:val="00921A53"/>
    <w:rsid w:val="00D104E1"/>
    <w:rsid w:val="00E80748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3F4B-94F9-405F-9D78-6CFDBAB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0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5C5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7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Účet Microsoft</cp:lastModifiedBy>
  <cp:revision>4</cp:revision>
  <dcterms:created xsi:type="dcterms:W3CDTF">2024-03-28T19:20:00Z</dcterms:created>
  <dcterms:modified xsi:type="dcterms:W3CDTF">2024-03-28T19:37:00Z</dcterms:modified>
</cp:coreProperties>
</file>